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1B" w:rsidRPr="00CA71CF" w:rsidRDefault="007C351B" w:rsidP="00CB7A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1CF">
        <w:rPr>
          <w:rFonts w:ascii="Times New Roman" w:hAnsi="Times New Roman"/>
          <w:sz w:val="28"/>
          <w:szCs w:val="28"/>
        </w:rPr>
        <w:t>СПИСОК</w:t>
      </w:r>
    </w:p>
    <w:p w:rsidR="007C351B" w:rsidRPr="00CA71CF" w:rsidRDefault="007C351B" w:rsidP="00CB7A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1CF">
        <w:rPr>
          <w:rFonts w:ascii="Times New Roman" w:hAnsi="Times New Roman"/>
          <w:sz w:val="28"/>
          <w:szCs w:val="28"/>
        </w:rPr>
        <w:t>мест, выделенных для размещения агитационных печатных материалов</w:t>
      </w:r>
    </w:p>
    <w:p w:rsidR="007C351B" w:rsidRDefault="007C351B" w:rsidP="00CB7A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кандидатов </w:t>
      </w:r>
      <w:r w:rsidRPr="00CA71CF">
        <w:rPr>
          <w:rFonts w:ascii="Times New Roman" w:hAnsi="Times New Roman"/>
          <w:sz w:val="28"/>
          <w:szCs w:val="28"/>
        </w:rPr>
        <w:t xml:space="preserve">в период подготовки и проведения </w:t>
      </w:r>
      <w:r>
        <w:rPr>
          <w:rFonts w:ascii="Times New Roman" w:hAnsi="Times New Roman"/>
          <w:sz w:val="28"/>
          <w:szCs w:val="28"/>
        </w:rPr>
        <w:t>досрочных выборов главы Ванновского сельского поселения Тбилисского района</w:t>
      </w:r>
    </w:p>
    <w:p w:rsidR="007C351B" w:rsidRPr="00CA71CF" w:rsidRDefault="007C351B" w:rsidP="00CB7A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1560"/>
        <w:gridCol w:w="5635"/>
      </w:tblGrid>
      <w:tr w:rsidR="007C351B" w:rsidRPr="00397A18" w:rsidTr="00736D86">
        <w:tc>
          <w:tcPr>
            <w:tcW w:w="2835" w:type="dxa"/>
          </w:tcPr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CF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560" w:type="dxa"/>
          </w:tcPr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CF">
              <w:rPr>
                <w:rFonts w:ascii="Times New Roman" w:hAnsi="Times New Roman"/>
                <w:sz w:val="28"/>
                <w:szCs w:val="28"/>
              </w:rPr>
              <w:t>№ УИК</w:t>
            </w:r>
          </w:p>
        </w:tc>
        <w:tc>
          <w:tcPr>
            <w:tcW w:w="5635" w:type="dxa"/>
          </w:tcPr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CF">
              <w:rPr>
                <w:rFonts w:ascii="Times New Roman" w:hAnsi="Times New Roman"/>
                <w:sz w:val="28"/>
                <w:szCs w:val="28"/>
              </w:rPr>
              <w:t>Места размещения</w:t>
            </w:r>
          </w:p>
        </w:tc>
      </w:tr>
      <w:tr w:rsidR="007C351B" w:rsidRPr="00397A18" w:rsidTr="00736D86">
        <w:tc>
          <w:tcPr>
            <w:tcW w:w="2835" w:type="dxa"/>
            <w:vMerge w:val="restart"/>
          </w:tcPr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CF">
              <w:rPr>
                <w:rFonts w:ascii="Times New Roman" w:hAnsi="Times New Roman"/>
                <w:sz w:val="28"/>
                <w:szCs w:val="28"/>
              </w:rPr>
              <w:t xml:space="preserve">Ванновское </w:t>
            </w:r>
          </w:p>
        </w:tc>
        <w:tc>
          <w:tcPr>
            <w:tcW w:w="1560" w:type="dxa"/>
          </w:tcPr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CF">
              <w:rPr>
                <w:rFonts w:ascii="Times New Roman" w:hAnsi="Times New Roman"/>
                <w:sz w:val="28"/>
                <w:szCs w:val="28"/>
              </w:rPr>
              <w:t>4820</w:t>
            </w:r>
          </w:p>
        </w:tc>
        <w:tc>
          <w:tcPr>
            <w:tcW w:w="5635" w:type="dxa"/>
          </w:tcPr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CF">
              <w:rPr>
                <w:rFonts w:ascii="Times New Roman" w:hAnsi="Times New Roman"/>
                <w:sz w:val="28"/>
                <w:szCs w:val="28"/>
              </w:rPr>
              <w:t xml:space="preserve">х. Красный Зеленчук, ул. Почтовая, остановочный павильон  </w:t>
            </w:r>
          </w:p>
        </w:tc>
      </w:tr>
      <w:tr w:rsidR="007C351B" w:rsidRPr="00397A18" w:rsidTr="00736D86">
        <w:tc>
          <w:tcPr>
            <w:tcW w:w="2835" w:type="dxa"/>
            <w:vMerge/>
          </w:tcPr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CF">
              <w:rPr>
                <w:rFonts w:ascii="Times New Roman" w:hAnsi="Times New Roman"/>
                <w:sz w:val="28"/>
                <w:szCs w:val="28"/>
              </w:rPr>
              <w:t>4821</w:t>
            </w:r>
          </w:p>
        </w:tc>
        <w:tc>
          <w:tcPr>
            <w:tcW w:w="5635" w:type="dxa"/>
          </w:tcPr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CF">
              <w:rPr>
                <w:rFonts w:ascii="Times New Roman" w:hAnsi="Times New Roman"/>
                <w:sz w:val="28"/>
                <w:szCs w:val="28"/>
              </w:rPr>
              <w:t>х. Веселый, ул. Красная, б\н,</w:t>
            </w:r>
          </w:p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CF">
              <w:rPr>
                <w:rFonts w:ascii="Times New Roman" w:hAnsi="Times New Roman"/>
                <w:sz w:val="28"/>
                <w:szCs w:val="28"/>
              </w:rPr>
              <w:t xml:space="preserve"> здание магазина</w:t>
            </w:r>
          </w:p>
        </w:tc>
      </w:tr>
      <w:tr w:rsidR="007C351B" w:rsidRPr="00397A18" w:rsidTr="00736D86">
        <w:tc>
          <w:tcPr>
            <w:tcW w:w="2835" w:type="dxa"/>
            <w:vMerge/>
          </w:tcPr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CF">
              <w:rPr>
                <w:rFonts w:ascii="Times New Roman" w:hAnsi="Times New Roman"/>
                <w:sz w:val="28"/>
                <w:szCs w:val="28"/>
              </w:rPr>
              <w:t>4822</w:t>
            </w:r>
          </w:p>
        </w:tc>
        <w:tc>
          <w:tcPr>
            <w:tcW w:w="5635" w:type="dxa"/>
          </w:tcPr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CF">
              <w:rPr>
                <w:rFonts w:ascii="Times New Roman" w:hAnsi="Times New Roman"/>
                <w:sz w:val="28"/>
                <w:szCs w:val="28"/>
              </w:rPr>
              <w:t xml:space="preserve">х. Новопеховский, </w:t>
            </w:r>
          </w:p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CF">
              <w:rPr>
                <w:rFonts w:ascii="Times New Roman" w:hAnsi="Times New Roman"/>
                <w:sz w:val="28"/>
                <w:szCs w:val="28"/>
              </w:rPr>
              <w:t>остановочный павильон  на въезде в х.Новопеховский</w:t>
            </w:r>
          </w:p>
        </w:tc>
      </w:tr>
      <w:tr w:rsidR="007C351B" w:rsidRPr="00397A18" w:rsidTr="00736D86">
        <w:tc>
          <w:tcPr>
            <w:tcW w:w="2835" w:type="dxa"/>
            <w:vMerge/>
          </w:tcPr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CF">
              <w:rPr>
                <w:rFonts w:ascii="Times New Roman" w:hAnsi="Times New Roman"/>
                <w:sz w:val="28"/>
                <w:szCs w:val="28"/>
              </w:rPr>
              <w:t>4823</w:t>
            </w:r>
          </w:p>
        </w:tc>
        <w:tc>
          <w:tcPr>
            <w:tcW w:w="5635" w:type="dxa"/>
          </w:tcPr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CF">
              <w:rPr>
                <w:rFonts w:ascii="Times New Roman" w:hAnsi="Times New Roman"/>
                <w:sz w:val="28"/>
                <w:szCs w:val="28"/>
              </w:rPr>
              <w:t>х. Северокубанский, ул. Якубина,75,</w:t>
            </w:r>
          </w:p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CF">
              <w:rPr>
                <w:rFonts w:ascii="Times New Roman" w:hAnsi="Times New Roman"/>
                <w:sz w:val="28"/>
                <w:szCs w:val="28"/>
              </w:rPr>
              <w:t>здание фельдшерско-акушерского пункта, остановочные павильоны</w:t>
            </w:r>
          </w:p>
        </w:tc>
      </w:tr>
      <w:tr w:rsidR="007C351B" w:rsidRPr="00397A18" w:rsidTr="00736D86">
        <w:tc>
          <w:tcPr>
            <w:tcW w:w="2835" w:type="dxa"/>
            <w:vMerge/>
          </w:tcPr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CF">
              <w:rPr>
                <w:rFonts w:ascii="Times New Roman" w:hAnsi="Times New Roman"/>
                <w:sz w:val="28"/>
                <w:szCs w:val="28"/>
              </w:rPr>
              <w:t>4824</w:t>
            </w:r>
          </w:p>
        </w:tc>
        <w:tc>
          <w:tcPr>
            <w:tcW w:w="5635" w:type="dxa"/>
          </w:tcPr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CF">
              <w:rPr>
                <w:rFonts w:ascii="Times New Roman" w:hAnsi="Times New Roman"/>
                <w:sz w:val="28"/>
                <w:szCs w:val="28"/>
              </w:rPr>
              <w:t>х. Шевченко,</w:t>
            </w:r>
          </w:p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CF">
              <w:rPr>
                <w:rFonts w:ascii="Times New Roman" w:hAnsi="Times New Roman"/>
                <w:sz w:val="28"/>
                <w:szCs w:val="28"/>
              </w:rPr>
              <w:t>остановочный павильон</w:t>
            </w:r>
          </w:p>
        </w:tc>
      </w:tr>
      <w:tr w:rsidR="007C351B" w:rsidRPr="00397A18" w:rsidTr="00736D86">
        <w:tc>
          <w:tcPr>
            <w:tcW w:w="2835" w:type="dxa"/>
            <w:vMerge/>
          </w:tcPr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CF">
              <w:rPr>
                <w:rFonts w:ascii="Times New Roman" w:hAnsi="Times New Roman"/>
                <w:sz w:val="28"/>
                <w:szCs w:val="28"/>
              </w:rPr>
              <w:t>4825</w:t>
            </w:r>
          </w:p>
        </w:tc>
        <w:tc>
          <w:tcPr>
            <w:tcW w:w="5635" w:type="dxa"/>
          </w:tcPr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CF">
              <w:rPr>
                <w:rFonts w:ascii="Times New Roman" w:hAnsi="Times New Roman"/>
                <w:sz w:val="28"/>
                <w:szCs w:val="28"/>
              </w:rPr>
              <w:t>с. Ванновское,</w:t>
            </w:r>
          </w:p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CF">
              <w:rPr>
                <w:rFonts w:ascii="Times New Roman" w:hAnsi="Times New Roman"/>
                <w:sz w:val="28"/>
                <w:szCs w:val="28"/>
              </w:rPr>
              <w:t>остановочные павильоны</w:t>
            </w:r>
          </w:p>
        </w:tc>
      </w:tr>
      <w:tr w:rsidR="007C351B" w:rsidRPr="00397A18" w:rsidTr="00736D86">
        <w:tc>
          <w:tcPr>
            <w:tcW w:w="2835" w:type="dxa"/>
            <w:vMerge/>
          </w:tcPr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CF">
              <w:rPr>
                <w:rFonts w:ascii="Times New Roman" w:hAnsi="Times New Roman"/>
                <w:sz w:val="28"/>
                <w:szCs w:val="28"/>
              </w:rPr>
              <w:t>4826</w:t>
            </w:r>
          </w:p>
        </w:tc>
        <w:tc>
          <w:tcPr>
            <w:tcW w:w="5635" w:type="dxa"/>
          </w:tcPr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CF">
              <w:rPr>
                <w:rFonts w:ascii="Times New Roman" w:hAnsi="Times New Roman"/>
                <w:sz w:val="28"/>
                <w:szCs w:val="28"/>
              </w:rPr>
              <w:t>с. Шереметьевское,</w:t>
            </w:r>
          </w:p>
          <w:p w:rsidR="007C351B" w:rsidRPr="00CA71CF" w:rsidRDefault="007C351B" w:rsidP="0073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CF">
              <w:rPr>
                <w:rFonts w:ascii="Times New Roman" w:hAnsi="Times New Roman"/>
                <w:sz w:val="28"/>
                <w:szCs w:val="28"/>
              </w:rPr>
              <w:t>остановочный павильон</w:t>
            </w:r>
          </w:p>
        </w:tc>
      </w:tr>
    </w:tbl>
    <w:p w:rsidR="007C351B" w:rsidRPr="00CE7F14" w:rsidRDefault="007C351B">
      <w:pPr>
        <w:rPr>
          <w:rFonts w:ascii="Times New Roman" w:hAnsi="Times New Roman"/>
          <w:sz w:val="28"/>
          <w:szCs w:val="28"/>
        </w:rPr>
      </w:pPr>
    </w:p>
    <w:sectPr w:rsidR="007C351B" w:rsidRPr="00CE7F14" w:rsidSect="00E4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14"/>
    <w:rsid w:val="00003EC5"/>
    <w:rsid w:val="00237D6A"/>
    <w:rsid w:val="00337168"/>
    <w:rsid w:val="00397A18"/>
    <w:rsid w:val="003B512C"/>
    <w:rsid w:val="003F6DC7"/>
    <w:rsid w:val="0048578C"/>
    <w:rsid w:val="00491159"/>
    <w:rsid w:val="00521B02"/>
    <w:rsid w:val="0057676C"/>
    <w:rsid w:val="00736D86"/>
    <w:rsid w:val="007450A5"/>
    <w:rsid w:val="007728C6"/>
    <w:rsid w:val="007C351B"/>
    <w:rsid w:val="007F13ED"/>
    <w:rsid w:val="00884E5A"/>
    <w:rsid w:val="008A4D05"/>
    <w:rsid w:val="0092359A"/>
    <w:rsid w:val="009A05F4"/>
    <w:rsid w:val="009A5BDA"/>
    <w:rsid w:val="009E6BEA"/>
    <w:rsid w:val="00A014AA"/>
    <w:rsid w:val="00B50041"/>
    <w:rsid w:val="00BA0B44"/>
    <w:rsid w:val="00C23239"/>
    <w:rsid w:val="00C91A9C"/>
    <w:rsid w:val="00CA71CF"/>
    <w:rsid w:val="00CB787E"/>
    <w:rsid w:val="00CB7A72"/>
    <w:rsid w:val="00CE7F14"/>
    <w:rsid w:val="00D0636A"/>
    <w:rsid w:val="00D153E4"/>
    <w:rsid w:val="00D3666D"/>
    <w:rsid w:val="00DC747E"/>
    <w:rsid w:val="00E07165"/>
    <w:rsid w:val="00E46C31"/>
    <w:rsid w:val="00E47E45"/>
    <w:rsid w:val="00EB0683"/>
    <w:rsid w:val="00EF6270"/>
    <w:rsid w:val="00F36B70"/>
    <w:rsid w:val="00F714C2"/>
    <w:rsid w:val="00F83782"/>
    <w:rsid w:val="00FD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37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237D6A"/>
  </w:style>
  <w:style w:type="paragraph" w:styleId="BalloonText">
    <w:name w:val="Balloon Text"/>
    <w:basedOn w:val="Normal"/>
    <w:link w:val="BalloonTextChar"/>
    <w:uiPriority w:val="99"/>
    <w:semiHidden/>
    <w:rsid w:val="0023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1</Pages>
  <Words>104</Words>
  <Characters>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User</cp:lastModifiedBy>
  <cp:revision>23</cp:revision>
  <cp:lastPrinted>2014-06-18T07:12:00Z</cp:lastPrinted>
  <dcterms:created xsi:type="dcterms:W3CDTF">2013-07-18T11:07:00Z</dcterms:created>
  <dcterms:modified xsi:type="dcterms:W3CDTF">2016-03-17T06:42:00Z</dcterms:modified>
</cp:coreProperties>
</file>